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7E" w:rsidRDefault="0096157E" w:rsidP="0096157E">
      <w:pPr>
        <w:pStyle w:val="Encabezado"/>
        <w:jc w:val="center"/>
      </w:pPr>
      <w:r w:rsidRPr="007F64F4">
        <w:rPr>
          <w:b/>
          <w:lang w:val="es-MX"/>
        </w:rPr>
        <w:t>FUNDACIONES INSCRITAS EN EL REGISTRO DE PERSONAS JURIDICA</w:t>
      </w:r>
      <w:r>
        <w:rPr>
          <w:b/>
          <w:lang w:val="es-MX"/>
        </w:rPr>
        <w:t>S RECEPTORAS DE FONDOS PUBLICOS DE CASABLANCA</w:t>
      </w:r>
    </w:p>
    <w:tbl>
      <w:tblPr>
        <w:tblStyle w:val="Tabladelista1clara-nfasis1"/>
        <w:tblW w:w="6133" w:type="pct"/>
        <w:tblInd w:w="-1134" w:type="dxa"/>
        <w:tblLayout w:type="fixed"/>
        <w:tblLook w:val="04A0" w:firstRow="1" w:lastRow="0" w:firstColumn="1" w:lastColumn="0" w:noHBand="0" w:noVBand="1"/>
      </w:tblPr>
      <w:tblGrid>
        <w:gridCol w:w="866"/>
        <w:gridCol w:w="975"/>
        <w:gridCol w:w="712"/>
        <w:gridCol w:w="3755"/>
        <w:gridCol w:w="1262"/>
        <w:gridCol w:w="2401"/>
      </w:tblGrid>
      <w:tr w:rsidR="00F82B77" w:rsidRPr="00C82E90" w:rsidTr="00961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shd w:val="clear" w:color="auto" w:fill="5B9BD5" w:themeFill="accent1"/>
            <w:noWrap/>
            <w:vAlign w:val="center"/>
          </w:tcPr>
          <w:p w:rsidR="00B43FCA" w:rsidRPr="00C82E90" w:rsidRDefault="00B43FCA" w:rsidP="00F82B77">
            <w:pPr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N° registro</w:t>
            </w:r>
          </w:p>
        </w:tc>
        <w:tc>
          <w:tcPr>
            <w:tcW w:w="489" w:type="pct"/>
            <w:shd w:val="clear" w:color="auto" w:fill="5B9BD5" w:themeFill="accent1"/>
            <w:noWrap/>
            <w:vAlign w:val="center"/>
          </w:tcPr>
          <w:p w:rsidR="00B43FCA" w:rsidRPr="00C82E90" w:rsidRDefault="00B43FCA" w:rsidP="00F82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Mes</w:t>
            </w:r>
          </w:p>
        </w:tc>
        <w:tc>
          <w:tcPr>
            <w:tcW w:w="357" w:type="pct"/>
            <w:shd w:val="clear" w:color="auto" w:fill="5B9BD5" w:themeFill="accent1"/>
            <w:noWrap/>
            <w:vAlign w:val="center"/>
          </w:tcPr>
          <w:p w:rsidR="00B43FCA" w:rsidRPr="00C82E90" w:rsidRDefault="00B43FCA" w:rsidP="00F82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Año</w:t>
            </w:r>
          </w:p>
        </w:tc>
        <w:tc>
          <w:tcPr>
            <w:tcW w:w="1883" w:type="pct"/>
            <w:shd w:val="clear" w:color="auto" w:fill="5B9BD5" w:themeFill="accent1"/>
            <w:noWrap/>
            <w:vAlign w:val="center"/>
          </w:tcPr>
          <w:p w:rsidR="00B43FCA" w:rsidRPr="00C82E90" w:rsidRDefault="00B43FCA" w:rsidP="00F82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633" w:type="pct"/>
            <w:shd w:val="clear" w:color="auto" w:fill="5B9BD5" w:themeFill="accent1"/>
            <w:noWrap/>
            <w:vAlign w:val="center"/>
          </w:tcPr>
          <w:p w:rsidR="00B43FCA" w:rsidRPr="00C82E90" w:rsidRDefault="00B43FCA" w:rsidP="00F82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R.U.T.</w:t>
            </w:r>
          </w:p>
        </w:tc>
        <w:tc>
          <w:tcPr>
            <w:tcW w:w="1204" w:type="pct"/>
            <w:shd w:val="clear" w:color="auto" w:fill="5B9BD5" w:themeFill="accent1"/>
            <w:vAlign w:val="center"/>
          </w:tcPr>
          <w:p w:rsidR="00B43FCA" w:rsidRPr="00C82E90" w:rsidRDefault="00B43FCA" w:rsidP="00F82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CL"/>
              </w:rPr>
              <w:t>Representante Legal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2004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LAS ROSAS DE AYUDA FRATERNA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70.543.600-2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Luis Álvarez Gálvez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2004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CEMA CHILE CASABLANCA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70.203.603-8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María Larraín Doggenweiler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Sept.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2004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 EDUCACIONAL PARA EL DESARROLLO INTEGRAL DEL MENOR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70.574.900-0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Loreto Amunátegui Barros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2008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QUINTAY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74.066.900-1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Alberto Urquiza  Vega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sz w:val="18"/>
                <w:szCs w:val="18"/>
                <w:lang w:eastAsia="es-CL"/>
              </w:rPr>
              <w:t>82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2014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FUNDACION DE BENEFICIENCIA HOGAR DE CRISTO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81.496.800-6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Rodrigo Vidal Sanchez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170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2016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DAMAS DE BLANCO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71.628.200-7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María  González Lastra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191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2018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FUNDACIÓN ARTURO LÓPEZ PÉREZ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70.377.400-8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Alessandra  Muzio Consigliere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206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2019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sz w:val="18"/>
                <w:szCs w:val="18"/>
                <w:lang w:eastAsia="es-CL"/>
              </w:rPr>
              <w:t>FUNDACIÓN DE DESARROLLO DE MUJERES EMPRENDEDORAS SARA RUIZ TAGLE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65.160.958-5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María Luisa Caussade Pitte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250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CONSCIENTE MENTE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65.204.939-7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Elsa Farías Araya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257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MEMORIA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65.219.083-9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Alejandra Parra López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260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FUNDACIÓN CASA COLIBRÍ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65.215.807-2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Jessica Erazo Carroza</w:t>
            </w:r>
          </w:p>
        </w:tc>
      </w:tr>
      <w:tr w:rsidR="00C82E90" w:rsidRPr="00C82E90" w:rsidTr="009615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261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ANIMAL CHILE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65.127.442-7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Daniela Echeverría Edwards</w:t>
            </w:r>
          </w:p>
        </w:tc>
      </w:tr>
      <w:tr w:rsidR="00F82B77" w:rsidRPr="00C82E90" w:rsidTr="0096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  <w:vAlign w:val="center"/>
            <w:hideMark/>
          </w:tcPr>
          <w:p w:rsidR="00B43FCA" w:rsidRPr="00F82B77" w:rsidRDefault="00B43FCA" w:rsidP="00F82B77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</w:pPr>
            <w:r w:rsidRPr="00F82B77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CL"/>
              </w:rPr>
              <w:t>264</w:t>
            </w:r>
          </w:p>
        </w:tc>
        <w:tc>
          <w:tcPr>
            <w:tcW w:w="489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357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1883" w:type="pct"/>
            <w:noWrap/>
            <w:vAlign w:val="center"/>
            <w:hideMark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FUNDACION CIRCO MUSEO</w:t>
            </w:r>
          </w:p>
        </w:tc>
        <w:tc>
          <w:tcPr>
            <w:tcW w:w="633" w:type="pct"/>
            <w:noWrap/>
            <w:vAlign w:val="center"/>
            <w:hideMark/>
          </w:tcPr>
          <w:p w:rsidR="00B43FCA" w:rsidRPr="00C82E90" w:rsidRDefault="00B43FCA" w:rsidP="00F82B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65.203.632-5</w:t>
            </w:r>
          </w:p>
        </w:tc>
        <w:tc>
          <w:tcPr>
            <w:tcW w:w="1204" w:type="pct"/>
            <w:vAlign w:val="center"/>
          </w:tcPr>
          <w:p w:rsidR="00B43FCA" w:rsidRPr="00C82E90" w:rsidRDefault="00B43FCA" w:rsidP="00F8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82E9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Julio Lobos Moyano</w:t>
            </w:r>
          </w:p>
        </w:tc>
      </w:tr>
    </w:tbl>
    <w:p w:rsidR="0024285B" w:rsidRDefault="0024285B"/>
    <w:p w:rsidR="0096157E" w:rsidRDefault="0096157E"/>
    <w:p w:rsidR="0096157E" w:rsidRDefault="0096157E"/>
    <w:p w:rsidR="0096157E" w:rsidRDefault="0096157E"/>
    <w:p w:rsidR="0096157E" w:rsidRDefault="0096157E">
      <w:bookmarkStart w:id="0" w:name="_GoBack"/>
      <w:bookmarkEnd w:id="0"/>
    </w:p>
    <w:p w:rsidR="0096157E" w:rsidRDefault="0096157E"/>
    <w:sectPr w:rsidR="0096157E" w:rsidSect="00F776F2">
      <w:pgSz w:w="12240" w:h="18720" w:code="14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28" w:rsidRDefault="00737428" w:rsidP="007F64F4">
      <w:pPr>
        <w:spacing w:after="0" w:line="240" w:lineRule="auto"/>
      </w:pPr>
      <w:r>
        <w:separator/>
      </w:r>
    </w:p>
  </w:endnote>
  <w:endnote w:type="continuationSeparator" w:id="0">
    <w:p w:rsidR="00737428" w:rsidRDefault="00737428" w:rsidP="007F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28" w:rsidRDefault="00737428" w:rsidP="007F64F4">
      <w:pPr>
        <w:spacing w:after="0" w:line="240" w:lineRule="auto"/>
      </w:pPr>
      <w:r>
        <w:separator/>
      </w:r>
    </w:p>
  </w:footnote>
  <w:footnote w:type="continuationSeparator" w:id="0">
    <w:p w:rsidR="00737428" w:rsidRDefault="00737428" w:rsidP="007F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5E"/>
    <w:rsid w:val="00220C5E"/>
    <w:rsid w:val="0024285B"/>
    <w:rsid w:val="004B4F65"/>
    <w:rsid w:val="004E668A"/>
    <w:rsid w:val="005E50FA"/>
    <w:rsid w:val="006A29C3"/>
    <w:rsid w:val="00737428"/>
    <w:rsid w:val="007F64F4"/>
    <w:rsid w:val="0096157E"/>
    <w:rsid w:val="00B43FCA"/>
    <w:rsid w:val="00C82E90"/>
    <w:rsid w:val="00DC41EB"/>
    <w:rsid w:val="00DF7465"/>
    <w:rsid w:val="00F776F2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7A3B"/>
  <w15:chartTrackingRefBased/>
  <w15:docId w15:val="{1D058CD6-C13C-4BBE-844C-EC55DA2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F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4F4"/>
  </w:style>
  <w:style w:type="paragraph" w:styleId="Piedepgina">
    <w:name w:val="footer"/>
    <w:basedOn w:val="Normal"/>
    <w:link w:val="PiedepginaCar"/>
    <w:uiPriority w:val="99"/>
    <w:unhideWhenUsed/>
    <w:rsid w:val="007F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4F4"/>
  </w:style>
  <w:style w:type="table" w:styleId="Tabladelista1clara-nfasis1">
    <w:name w:val="List Table 1 Light Accent 1"/>
    <w:basedOn w:val="Tablanormal"/>
    <w:uiPriority w:val="46"/>
    <w:rsid w:val="00F776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Transparencia</cp:lastModifiedBy>
  <cp:revision>3</cp:revision>
  <cp:lastPrinted>2023-09-07T15:16:00Z</cp:lastPrinted>
  <dcterms:created xsi:type="dcterms:W3CDTF">2023-09-08T12:02:00Z</dcterms:created>
  <dcterms:modified xsi:type="dcterms:W3CDTF">2023-09-08T12:04:00Z</dcterms:modified>
</cp:coreProperties>
</file>